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724C" w:rsidRPr="00CF34BF" w:rsidRDefault="0000719C" w:rsidP="0078724C">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0B7996">
      <w:pPr>
        <w:pStyle w:val="2"/>
        <w:pBdr>
          <w:right w:val="single" w:sz="4" w:space="25" w:color="auto"/>
        </w:pBdr>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78724C" w:rsidRPr="000B7996" w:rsidRDefault="000B7996" w:rsidP="0078724C">
            <w:pPr>
              <w:spacing w:before="240"/>
              <w:ind w:right="-6878"/>
              <w:rPr>
                <w:rFonts w:ascii="Arial" w:hAnsi="Arial" w:cs="Arial"/>
                <w:b/>
                <w:sz w:val="22"/>
              </w:rPr>
            </w:pPr>
            <w:r>
              <w:rPr>
                <w:rFonts w:ascii="Arial" w:hAnsi="Arial" w:cs="Arial"/>
                <w:b/>
                <w:sz w:val="22"/>
              </w:rPr>
              <w:t>ΔΙΕΥΘΥΝΣΗ ΠΡΩΤΟΒΑΘΜΙΑΣ ΕΚΠΑΙΔΕΥΣΗΣ ΠΙΕΡΙΑΣ</w:t>
            </w:r>
          </w:p>
        </w:tc>
      </w:tr>
      <w:tr w:rsidR="0078724C" w:rsidRPr="00CF34BF">
        <w:trPr>
          <w:gridAfter w:val="1"/>
          <w:wAfter w:w="6" w:type="dxa"/>
          <w:cantSplit/>
          <w:trHeight w:val="415"/>
        </w:trPr>
        <w:tc>
          <w:tcPr>
            <w:tcW w:w="1368" w:type="dxa"/>
          </w:tcPr>
          <w:p w:rsidR="0078724C" w:rsidRPr="00CF34BF" w:rsidRDefault="0078724C" w:rsidP="00DC5F71">
            <w:pPr>
              <w:spacing w:before="240"/>
              <w:ind w:right="-6878"/>
              <w:rPr>
                <w:rFonts w:ascii="Arial" w:hAnsi="Arial" w:cs="Arial"/>
                <w:sz w:val="16"/>
              </w:rPr>
            </w:pPr>
            <w:r w:rsidRPr="00CF34BF">
              <w:rPr>
                <w:rFonts w:ascii="Arial" w:hAnsi="Arial" w:cs="Arial"/>
                <w:sz w:val="16"/>
              </w:rPr>
              <w:t>Η Όνομα:</w:t>
            </w:r>
          </w:p>
        </w:tc>
        <w:tc>
          <w:tcPr>
            <w:tcW w:w="3749" w:type="dxa"/>
            <w:gridSpan w:val="5"/>
          </w:tcPr>
          <w:p w:rsidR="0078724C" w:rsidRPr="00CF34BF" w:rsidRDefault="0078724C" w:rsidP="0078724C">
            <w:pPr>
              <w:spacing w:before="240"/>
              <w:ind w:right="-6878"/>
              <w:rPr>
                <w:rFonts w:ascii="Arial" w:hAnsi="Arial" w:cs="Arial"/>
                <w:sz w:val="16"/>
              </w:rPr>
            </w:pPr>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78724C" w:rsidRPr="00CF34BF" w:rsidRDefault="0078724C" w:rsidP="0078724C">
            <w:pPr>
              <w:spacing w:before="240"/>
              <w:ind w:right="-6878"/>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78724C" w:rsidRPr="00CF34BF" w:rsidRDefault="0078724C" w:rsidP="0078724C">
            <w:pPr>
              <w:spacing w:before="240"/>
              <w:ind w:right="-2332"/>
              <w:rPr>
                <w:rFonts w:ascii="Arial" w:hAnsi="Arial" w:cs="Arial"/>
                <w:sz w:val="16"/>
              </w:rPr>
            </w:pPr>
          </w:p>
        </w:tc>
      </w:tr>
      <w:tr w:rsidR="0078724C" w:rsidRPr="00CF34B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4171" w:type="dxa"/>
            <w:gridSpan w:val="6"/>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rsidR="0078724C" w:rsidRPr="00CF34BF" w:rsidRDefault="0078724C" w:rsidP="0078724C">
            <w:pPr>
              <w:spacing w:before="240"/>
              <w:rPr>
                <w:rFonts w:ascii="Arial" w:hAnsi="Arial" w:cs="Arial"/>
                <w:sz w:val="16"/>
              </w:rPr>
            </w:pPr>
          </w:p>
        </w:tc>
      </w:tr>
      <w:tr w:rsidR="0078724C" w:rsidRPr="00CF34BF">
        <w:trPr>
          <w:cantSplit/>
          <w:trHeight w:val="520"/>
        </w:trPr>
        <w:tc>
          <w:tcPr>
            <w:tcW w:w="2355" w:type="dxa"/>
            <w:gridSpan w:val="3"/>
            <w:vAlign w:val="bottom"/>
          </w:tcPr>
          <w:p w:rsidR="0078724C" w:rsidRPr="00CF34BF" w:rsidRDefault="0078724C" w:rsidP="0078724C">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rPr>
          <w:rFonts w:ascii="Arial" w:hAnsi="Arial" w:cs="Arial"/>
          <w:b/>
          <w:bCs/>
          <w:sz w:val="28"/>
        </w:rPr>
      </w:pPr>
    </w:p>
    <w:p w:rsidR="0078724C" w:rsidRPr="00CF34BF" w:rsidRDefault="0078724C" w:rsidP="0078724C">
      <w:pPr>
        <w:rPr>
          <w:sz w:val="16"/>
        </w:rPr>
      </w:pPr>
    </w:p>
    <w:p w:rsidR="0078724C" w:rsidRPr="00CF34BF" w:rsidRDefault="0078724C" w:rsidP="0078724C">
      <w:pPr>
        <w:sectPr w:rsidR="0078724C" w:rsidRPr="00CF34B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CF34BF" w:rsidTr="00147660">
        <w:tc>
          <w:tcPr>
            <w:tcW w:w="10420" w:type="dxa"/>
            <w:tcBorders>
              <w:top w:val="nil"/>
              <w:left w:val="nil"/>
              <w:bottom w:val="nil"/>
              <w:right w:val="nil"/>
            </w:tcBorders>
          </w:tcPr>
          <w:p w:rsidR="0078724C" w:rsidRPr="00CF34BF" w:rsidRDefault="0078724C" w:rsidP="0078724C">
            <w:pPr>
              <w:ind w:right="124"/>
              <w:rPr>
                <w:rFonts w:ascii="Arial" w:hAnsi="Arial" w:cs="Arial"/>
                <w:sz w:val="18"/>
              </w:rPr>
            </w:pPr>
          </w:p>
          <w:p w:rsidR="0078724C" w:rsidRPr="00CF34BF" w:rsidRDefault="0078724C" w:rsidP="0078724C">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p>
        </w:tc>
      </w:tr>
      <w:tr w:rsidR="000B7996" w:rsidRPr="00CF34BF" w:rsidTr="00147660">
        <w:trPr>
          <w:trHeight w:val="1257"/>
        </w:trPr>
        <w:tc>
          <w:tcPr>
            <w:tcW w:w="10420" w:type="dxa"/>
            <w:tcBorders>
              <w:top w:val="nil"/>
              <w:left w:val="nil"/>
              <w:bottom w:val="nil"/>
              <w:right w:val="nil"/>
            </w:tcBorders>
          </w:tcPr>
          <w:p w:rsidR="000B7996" w:rsidRDefault="00147660" w:rsidP="000B7996">
            <w:pPr>
              <w:spacing w:before="60"/>
              <w:ind w:right="125"/>
              <w:jc w:val="both"/>
              <w:rPr>
                <w:rFonts w:ascii="Arial" w:hAnsi="Arial" w:cs="Arial"/>
                <w:sz w:val="20"/>
              </w:rPr>
            </w:pPr>
            <w:r>
              <w:rPr>
                <w:rFonts w:ascii="Arial" w:hAnsi="Arial" w:cs="Arial"/>
                <w:sz w:val="20"/>
              </w:rPr>
              <w:t>Θα κάνω χρήση της «εννεάμηνης άδειας ανατροφής» και όχι του «μειωμένου ωραρίου», δε θα κάνω χρήση του «μειωμένου ωραρίου» στο μέλλον για το ίδιο παιδί, δεν έχω κάνει χρήση του «μειωμένου ωραρίου» ως αναπλ</w:t>
            </w:r>
            <w:r>
              <w:rPr>
                <w:rFonts w:ascii="Arial" w:hAnsi="Arial" w:cs="Arial"/>
                <w:sz w:val="20"/>
              </w:rPr>
              <w:t>η</w:t>
            </w:r>
            <w:r>
              <w:rPr>
                <w:rFonts w:ascii="Arial" w:hAnsi="Arial" w:cs="Arial"/>
                <w:sz w:val="20"/>
              </w:rPr>
              <w:t>ρώτρια ή ωρομίσθια για το ίδιο παιδί, δεν έχω κάνει</w:t>
            </w:r>
            <w:r w:rsidR="00F57D1D">
              <w:rPr>
                <w:rFonts w:ascii="Arial" w:hAnsi="Arial" w:cs="Arial"/>
                <w:sz w:val="20"/>
              </w:rPr>
              <w:t xml:space="preserve"> χρήση</w:t>
            </w:r>
            <w:r>
              <w:rPr>
                <w:rFonts w:ascii="Arial" w:hAnsi="Arial" w:cs="Arial"/>
                <w:sz w:val="20"/>
              </w:rPr>
              <w:t xml:space="preserve"> της «εννεάμηνης άδειας ανατροφής» ή του «μειωμ</w:t>
            </w:r>
            <w:r>
              <w:rPr>
                <w:rFonts w:ascii="Arial" w:hAnsi="Arial" w:cs="Arial"/>
                <w:sz w:val="20"/>
              </w:rPr>
              <w:t>έ</w:t>
            </w:r>
            <w:r>
              <w:rPr>
                <w:rFonts w:ascii="Arial" w:hAnsi="Arial" w:cs="Arial"/>
                <w:sz w:val="20"/>
              </w:rPr>
              <w:t>νου ωραρίου» σε άλλο φορέα για το ίδιο παιδί.</w:t>
            </w:r>
          </w:p>
          <w:p w:rsidR="000B7996" w:rsidRPr="00CF34BF" w:rsidRDefault="000B7996" w:rsidP="0078724C">
            <w:pPr>
              <w:spacing w:before="60"/>
              <w:ind w:right="125"/>
              <w:jc w:val="right"/>
              <w:rPr>
                <w:rFonts w:ascii="Arial" w:hAnsi="Arial" w:cs="Arial"/>
                <w:sz w:val="20"/>
              </w:rPr>
            </w:pPr>
            <w:r w:rsidRPr="00CF34BF">
              <w:rPr>
                <w:rFonts w:ascii="Arial" w:hAnsi="Arial" w:cs="Arial"/>
                <w:sz w:val="20"/>
              </w:rPr>
              <w:t xml:space="preserve"> (4)</w:t>
            </w:r>
          </w:p>
        </w:tc>
      </w:tr>
    </w:tbl>
    <w:p w:rsidR="0078724C" w:rsidRPr="00CF34BF" w:rsidRDefault="0078724C" w:rsidP="0078724C"/>
    <w:p w:rsidR="0078724C" w:rsidRPr="000B7996" w:rsidRDefault="0078724C" w:rsidP="0078724C">
      <w:pPr>
        <w:pStyle w:val="a5"/>
        <w:ind w:left="0" w:right="484"/>
        <w:jc w:val="right"/>
        <w:rPr>
          <w:sz w:val="16"/>
        </w:rPr>
      </w:pPr>
      <w:r w:rsidRPr="00CF34BF">
        <w:rPr>
          <w:sz w:val="16"/>
        </w:rPr>
        <w:t>Ημερομηνία:</w:t>
      </w:r>
      <w:r w:rsidRPr="000B7996">
        <w:rPr>
          <w:sz w:val="16"/>
        </w:rPr>
        <w:t xml:space="preserve"> </w:t>
      </w:r>
      <w:r w:rsidR="000B7996">
        <w:rPr>
          <w:sz w:val="16"/>
        </w:rPr>
        <w:t>…/…/</w:t>
      </w:r>
      <w:r w:rsidRPr="00CF34BF">
        <w:rPr>
          <w:sz w:val="16"/>
        </w:rPr>
        <w:t>20</w:t>
      </w:r>
      <w:r w:rsidR="00A41A7C">
        <w:rPr>
          <w:sz w:val="16"/>
        </w:rPr>
        <w:t>…</w:t>
      </w:r>
    </w:p>
    <w:p w:rsidR="0078724C" w:rsidRPr="00CF34BF" w:rsidRDefault="0078724C" w:rsidP="0078724C">
      <w:pPr>
        <w:pStyle w:val="a5"/>
        <w:ind w:left="0" w:right="484"/>
        <w:jc w:val="right"/>
        <w:rPr>
          <w:sz w:val="16"/>
        </w:rPr>
      </w:pPr>
    </w:p>
    <w:p w:rsidR="0078724C" w:rsidRPr="00CF34BF" w:rsidRDefault="000B7996" w:rsidP="0078724C">
      <w:pPr>
        <w:pStyle w:val="a5"/>
        <w:ind w:left="0" w:right="484"/>
        <w:jc w:val="right"/>
        <w:rPr>
          <w:sz w:val="16"/>
        </w:rPr>
      </w:pPr>
      <w:r>
        <w:rPr>
          <w:sz w:val="16"/>
        </w:rPr>
        <w:t>Η Δηλούσα</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24C" w:rsidRPr="00CF34BF" w:rsidRDefault="0078724C" w:rsidP="0078724C">
      <w:pPr>
        <w:pStyle w:val="a5"/>
        <w:jc w:val="both"/>
      </w:pPr>
      <w:r w:rsidRPr="00CF34BF">
        <w:rPr>
          <w:sz w:val="18"/>
        </w:rPr>
        <w:t>(4) Σε περίπτωση ανεπάρκειας χώρου η δήλωση συνεχίζεται στην πίσω όψη της και υπογράφεται από τον δηλούντα ή την δηλο</w:t>
      </w:r>
      <w:r w:rsidRPr="00CF34BF">
        <w:rPr>
          <w:sz w:val="18"/>
        </w:rPr>
        <w:t>ύ</w:t>
      </w:r>
      <w:r w:rsidRPr="00CF34BF">
        <w:rPr>
          <w:sz w:val="18"/>
        </w:rPr>
        <w:t xml:space="preserve">σα. </w:t>
      </w:r>
    </w:p>
    <w:p w:rsidR="0078724C" w:rsidRPr="00CF34BF" w:rsidRDefault="0078724C" w:rsidP="0078724C">
      <w:pPr>
        <w:jc w:val="center"/>
        <w:rPr>
          <w:i/>
          <w:color w:val="FFFFFF"/>
          <w:lang w:val="en-US"/>
        </w:rPr>
      </w:pPr>
      <w:r w:rsidRPr="00CF34BF">
        <w:rPr>
          <w:rFonts w:ascii="Arial" w:hAnsi="Arial"/>
          <w:b/>
          <w:bCs/>
          <w:i/>
          <w:color w:val="FFFFFF"/>
          <w:sz w:val="20"/>
          <w:szCs w:val="20"/>
          <w:lang w:val="en-US"/>
        </w:rPr>
        <w:t>Download from Diorismos.gr</w:t>
      </w:r>
    </w:p>
    <w:p w:rsidR="0078724C" w:rsidRPr="0078724C" w:rsidRDefault="0078724C" w:rsidP="0078724C">
      <w:pPr>
        <w:jc w:val="right"/>
        <w:rPr>
          <w:rFonts w:ascii="Arial" w:hAnsi="Arial"/>
          <w:bCs/>
          <w:sz w:val="20"/>
          <w:szCs w:val="20"/>
        </w:rPr>
      </w:pPr>
    </w:p>
    <w:p w:rsidR="0078724C" w:rsidRPr="0078724C" w:rsidRDefault="0078724C" w:rsidP="0078724C">
      <w:pPr>
        <w:jc w:val="center"/>
        <w:rPr>
          <w:rFonts w:ascii="Arial" w:hAnsi="Arial"/>
          <w:b/>
          <w:bCs/>
          <w:i/>
          <w:color w:val="FFFFFF"/>
          <w:sz w:val="20"/>
          <w:szCs w:val="20"/>
        </w:rPr>
      </w:pPr>
      <w:r w:rsidRPr="00CF34BF">
        <w:rPr>
          <w:rFonts w:ascii="Arial" w:hAnsi="Arial"/>
          <w:b/>
          <w:bCs/>
          <w:i/>
          <w:color w:val="FFFFFF"/>
          <w:sz w:val="20"/>
          <w:szCs w:val="20"/>
          <w:lang w:val="en-US"/>
        </w:rPr>
        <w:t>Download</w:t>
      </w:r>
      <w:r w:rsidRPr="0078724C">
        <w:rPr>
          <w:rFonts w:ascii="Arial" w:hAnsi="Arial"/>
          <w:b/>
          <w:bCs/>
          <w:i/>
          <w:color w:val="FFFFFF"/>
          <w:sz w:val="20"/>
          <w:szCs w:val="20"/>
        </w:rPr>
        <w:t xml:space="preserve"> </w:t>
      </w:r>
    </w:p>
    <w:p w:rsidR="00B208E1" w:rsidRDefault="00B208E1"/>
    <w:sectPr w:rsidR="00B208E1">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30" w:rsidRDefault="00FD2B30">
      <w:r>
        <w:separator/>
      </w:r>
    </w:p>
  </w:endnote>
  <w:endnote w:type="continuationSeparator" w:id="0">
    <w:p w:rsidR="00FD2B30" w:rsidRDefault="00F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30" w:rsidRDefault="00FD2B30">
      <w:r>
        <w:separator/>
      </w:r>
    </w:p>
  </w:footnote>
  <w:footnote w:type="continuationSeparator" w:id="0">
    <w:p w:rsidR="00FD2B30" w:rsidRDefault="00FD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78724C">
      <w:tc>
        <w:tcPr>
          <w:tcW w:w="5508" w:type="dxa"/>
        </w:tcPr>
        <w:p w:rsidR="0078724C" w:rsidRDefault="0000719C">
          <w:pPr>
            <w:pStyle w:val="a3"/>
            <w:jc w:val="right"/>
            <w:rPr>
              <w:b/>
              <w:bCs/>
              <w:sz w:val="16"/>
            </w:rPr>
          </w:pPr>
          <w:r>
            <w:rPr>
              <w:rFonts w:ascii="Arial" w:hAnsi="Arial" w:cs="Arial"/>
              <w:noProof/>
              <w:sz w:val="32"/>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4C" w:rsidRDefault="0078724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4C"/>
    <w:rsid w:val="0000719C"/>
    <w:rsid w:val="00021B49"/>
    <w:rsid w:val="000B7996"/>
    <w:rsid w:val="00147660"/>
    <w:rsid w:val="00283F5C"/>
    <w:rsid w:val="002B5147"/>
    <w:rsid w:val="00397888"/>
    <w:rsid w:val="0078724C"/>
    <w:rsid w:val="008346E3"/>
    <w:rsid w:val="0089364E"/>
    <w:rsid w:val="00A41A7C"/>
    <w:rsid w:val="00B208E1"/>
    <w:rsid w:val="00C60F43"/>
    <w:rsid w:val="00DC5F71"/>
    <w:rsid w:val="00F57D1D"/>
    <w:rsid w:val="00FD2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0B7996"/>
    <w:rPr>
      <w:rFonts w:ascii="Tahoma" w:hAnsi="Tahoma" w:cs="Tahoma"/>
      <w:sz w:val="16"/>
      <w:szCs w:val="16"/>
    </w:rPr>
  </w:style>
  <w:style w:type="character" w:customStyle="1" w:styleId="Char">
    <w:name w:val="Κείμενο πλαισίου Char"/>
    <w:basedOn w:val="a0"/>
    <w:link w:val="a6"/>
    <w:rsid w:val="000B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0B7996"/>
    <w:rPr>
      <w:rFonts w:ascii="Tahoma" w:hAnsi="Tahoma" w:cs="Tahoma"/>
      <w:sz w:val="16"/>
      <w:szCs w:val="16"/>
    </w:rPr>
  </w:style>
  <w:style w:type="character" w:customStyle="1" w:styleId="Char">
    <w:name w:val="Κείμενο πλαισίου Char"/>
    <w:basedOn w:val="a0"/>
    <w:link w:val="a6"/>
    <w:rsid w:val="000B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dc:description/>
  <cp:lastModifiedBy>winxp</cp:lastModifiedBy>
  <cp:revision>2</cp:revision>
  <dcterms:created xsi:type="dcterms:W3CDTF">2016-12-01T08:13:00Z</dcterms:created>
  <dcterms:modified xsi:type="dcterms:W3CDTF">2016-12-01T08:13:00Z</dcterms:modified>
</cp:coreProperties>
</file>